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F18D7" w14:textId="77777777" w:rsidR="005B1638" w:rsidRPr="008E1607" w:rsidRDefault="005B1638" w:rsidP="001C1845">
      <w:pPr>
        <w:spacing w:line="360" w:lineRule="auto"/>
        <w:ind w:right="-87"/>
        <w:rPr>
          <w:rFonts w:ascii="Arial" w:hAnsi="Arial"/>
          <w:sz w:val="28"/>
          <w:szCs w:val="28"/>
        </w:rPr>
      </w:pPr>
      <w:r w:rsidRPr="008E1607">
        <w:rPr>
          <w:rFonts w:ascii="Arial" w:hAnsi="Arial"/>
          <w:sz w:val="28"/>
          <w:szCs w:val="28"/>
        </w:rPr>
        <w:t>Pressemitteilung</w:t>
      </w:r>
    </w:p>
    <w:p w14:paraId="15C8EC58" w14:textId="7D6EEC4C" w:rsidR="005B1638" w:rsidRPr="008E1607" w:rsidRDefault="00B2309B" w:rsidP="001C1845">
      <w:pPr>
        <w:spacing w:line="360" w:lineRule="auto"/>
        <w:jc w:val="both"/>
        <w:rPr>
          <w:rFonts w:ascii="Arial" w:hAnsi="Arial" w:cs="Arial"/>
          <w:sz w:val="28"/>
          <w:szCs w:val="28"/>
        </w:rPr>
      </w:pPr>
      <w:r>
        <w:rPr>
          <w:rFonts w:ascii="Arial" w:hAnsi="Arial" w:cs="Arial"/>
          <w:sz w:val="28"/>
          <w:szCs w:val="28"/>
        </w:rPr>
        <w:t>Mai</w:t>
      </w:r>
      <w:r w:rsidR="00727FDB" w:rsidRPr="008E1607">
        <w:rPr>
          <w:rFonts w:ascii="Arial" w:hAnsi="Arial" w:cs="Arial"/>
          <w:sz w:val="28"/>
          <w:szCs w:val="28"/>
        </w:rPr>
        <w:t xml:space="preserve"> 2022</w:t>
      </w:r>
    </w:p>
    <w:p w14:paraId="281B7B6B" w14:textId="77777777" w:rsidR="003C5AF9" w:rsidRPr="008E1607" w:rsidRDefault="003C5AF9" w:rsidP="001C1845">
      <w:pPr>
        <w:spacing w:line="360" w:lineRule="auto"/>
        <w:jc w:val="both"/>
        <w:rPr>
          <w:rFonts w:ascii="Arial" w:hAnsi="Arial" w:cs="Arial"/>
          <w:b/>
          <w:szCs w:val="24"/>
        </w:rPr>
      </w:pPr>
    </w:p>
    <w:p w14:paraId="5BEFF92B" w14:textId="61051C0D" w:rsidR="005E2D08" w:rsidRPr="008E1607" w:rsidRDefault="005E2D08" w:rsidP="005E2D08">
      <w:pPr>
        <w:spacing w:line="360" w:lineRule="auto"/>
        <w:jc w:val="both"/>
        <w:rPr>
          <w:rFonts w:ascii="Arial" w:hAnsi="Arial" w:cs="Arial"/>
          <w:b/>
          <w:szCs w:val="24"/>
        </w:rPr>
      </w:pPr>
      <w:r w:rsidRPr="008E1607">
        <w:rPr>
          <w:rFonts w:ascii="Arial" w:hAnsi="Arial" w:cs="Arial"/>
          <w:b/>
          <w:szCs w:val="24"/>
        </w:rPr>
        <w:t>Markisen: Bei der Tuchauswahl Lichtschutzfaktor</w:t>
      </w:r>
      <w:r w:rsidR="00483584" w:rsidRPr="008E1607">
        <w:rPr>
          <w:rFonts w:ascii="Arial" w:hAnsi="Arial" w:cs="Arial"/>
          <w:b/>
          <w:szCs w:val="24"/>
        </w:rPr>
        <w:t>,</w:t>
      </w:r>
      <w:r w:rsidRPr="008E1607">
        <w:rPr>
          <w:rFonts w:ascii="Arial" w:hAnsi="Arial" w:cs="Arial"/>
          <w:b/>
          <w:szCs w:val="24"/>
        </w:rPr>
        <w:t xml:space="preserve"> Lichtechtheit </w:t>
      </w:r>
      <w:r w:rsidR="00483584" w:rsidRPr="008E1607">
        <w:rPr>
          <w:rFonts w:ascii="Arial" w:hAnsi="Arial" w:cs="Arial"/>
          <w:b/>
          <w:szCs w:val="24"/>
        </w:rPr>
        <w:t xml:space="preserve">und Imprägnierung </w:t>
      </w:r>
      <w:r w:rsidR="00492FF7">
        <w:rPr>
          <w:rFonts w:ascii="Arial" w:hAnsi="Arial" w:cs="Arial"/>
          <w:b/>
          <w:szCs w:val="24"/>
        </w:rPr>
        <w:t>be</w:t>
      </w:r>
      <w:r w:rsidRPr="008E1607">
        <w:rPr>
          <w:rFonts w:ascii="Arial" w:hAnsi="Arial" w:cs="Arial"/>
          <w:b/>
          <w:szCs w:val="24"/>
        </w:rPr>
        <w:t>achten</w:t>
      </w:r>
    </w:p>
    <w:p w14:paraId="01DF70BA" w14:textId="121765DC" w:rsidR="005B1638" w:rsidRPr="008E1607" w:rsidRDefault="005E2D08" w:rsidP="005E2D08">
      <w:pPr>
        <w:spacing w:line="360" w:lineRule="auto"/>
        <w:jc w:val="both"/>
        <w:rPr>
          <w:rFonts w:ascii="Arial" w:hAnsi="Arial" w:cs="Arial"/>
          <w:b/>
          <w:sz w:val="28"/>
          <w:szCs w:val="28"/>
        </w:rPr>
      </w:pPr>
      <w:r w:rsidRPr="008E1607">
        <w:rPr>
          <w:rFonts w:ascii="Arial" w:hAnsi="Arial" w:cs="Arial"/>
          <w:b/>
          <w:sz w:val="28"/>
          <w:szCs w:val="28"/>
        </w:rPr>
        <w:t>Auf</w:t>
      </w:r>
      <w:r w:rsidR="005C7715">
        <w:rPr>
          <w:rFonts w:ascii="Arial" w:hAnsi="Arial" w:cs="Arial"/>
          <w:b/>
          <w:sz w:val="28"/>
          <w:szCs w:val="28"/>
        </w:rPr>
        <w:t xml:space="preserve"> das</w:t>
      </w:r>
      <w:r w:rsidRPr="008E1607">
        <w:rPr>
          <w:rFonts w:ascii="Arial" w:hAnsi="Arial" w:cs="Arial"/>
          <w:b/>
          <w:sz w:val="28"/>
          <w:szCs w:val="28"/>
        </w:rPr>
        <w:t xml:space="preserve"> Stoffmaterial kommt es an</w:t>
      </w:r>
    </w:p>
    <w:p w14:paraId="45E4A607" w14:textId="77777777" w:rsidR="005E2D08" w:rsidRPr="008E1607" w:rsidRDefault="005E2D08" w:rsidP="001C1845">
      <w:pPr>
        <w:spacing w:line="360" w:lineRule="auto"/>
        <w:jc w:val="both"/>
        <w:rPr>
          <w:rFonts w:ascii="Arial" w:hAnsi="Arial" w:cs="Arial"/>
          <w:b/>
          <w:sz w:val="28"/>
          <w:szCs w:val="28"/>
        </w:rPr>
      </w:pPr>
    </w:p>
    <w:p w14:paraId="39724C6B" w14:textId="5BBD1E66" w:rsidR="005E2D08" w:rsidRPr="008E1607" w:rsidRDefault="005E2D08" w:rsidP="005E2D08">
      <w:pPr>
        <w:spacing w:after="200" w:line="360" w:lineRule="auto"/>
        <w:jc w:val="both"/>
        <w:rPr>
          <w:rFonts w:ascii="Arial" w:hAnsi="Arial" w:cs="Arial"/>
          <w:b/>
          <w:sz w:val="22"/>
          <w:szCs w:val="28"/>
        </w:rPr>
      </w:pPr>
      <w:r w:rsidRPr="008E1607">
        <w:rPr>
          <w:rFonts w:ascii="Arial" w:hAnsi="Arial" w:cs="Arial"/>
          <w:b/>
          <w:sz w:val="22"/>
          <w:szCs w:val="28"/>
        </w:rPr>
        <w:t xml:space="preserve">Alle lieben die Sonne, doch nicht jeder verträgt sie </w:t>
      </w:r>
      <w:r w:rsidR="005C7715">
        <w:rPr>
          <w:rFonts w:ascii="Arial" w:hAnsi="Arial" w:cs="Arial"/>
          <w:b/>
          <w:sz w:val="22"/>
          <w:szCs w:val="28"/>
        </w:rPr>
        <w:t>gleich gut</w:t>
      </w:r>
      <w:r w:rsidRPr="008E1607">
        <w:rPr>
          <w:rFonts w:ascii="Arial" w:hAnsi="Arial" w:cs="Arial"/>
          <w:b/>
          <w:sz w:val="22"/>
          <w:szCs w:val="28"/>
        </w:rPr>
        <w:t>. Die meisten Hausbesitzer legen daher viel Wert auf einen guten Sonnenschutz für ihre Terrasse. Denn man möchte möglichst viel Zeit im Freiluft-Wohnzimmer verbringen, ohne einen Sonnenbrand zu riskieren.</w:t>
      </w:r>
    </w:p>
    <w:p w14:paraId="35B3DA20" w14:textId="13F8E530" w:rsidR="005E2D08" w:rsidRPr="008E1607" w:rsidRDefault="005E2D08" w:rsidP="005E2D08">
      <w:pPr>
        <w:spacing w:line="360" w:lineRule="auto"/>
        <w:rPr>
          <w:rFonts w:ascii="Arial" w:eastAsia="Calibri" w:hAnsi="Arial" w:cs="Arial"/>
          <w:sz w:val="22"/>
          <w:szCs w:val="22"/>
          <w:lang w:eastAsia="en-US"/>
        </w:rPr>
      </w:pPr>
      <w:r w:rsidRPr="008E1607">
        <w:rPr>
          <w:rFonts w:ascii="Arial" w:eastAsia="Calibri" w:hAnsi="Arial" w:cs="Arial"/>
          <w:sz w:val="22"/>
          <w:szCs w:val="22"/>
          <w:lang w:eastAsia="en-US"/>
        </w:rPr>
        <w:t xml:space="preserve">Einen gewissen Sonnenschutz bietet jede Markise. Wie gut er ausfällt, liegt aber auch an der Qualität des gewählten Behangs. Markenhersteller wie Weinor geben deshalb den Lichtschutzfaktor </w:t>
      </w:r>
      <w:r w:rsidR="008E1607" w:rsidRPr="008E1607">
        <w:rPr>
          <w:rFonts w:ascii="Arial" w:eastAsia="Calibri" w:hAnsi="Arial" w:cs="Arial"/>
          <w:sz w:val="22"/>
          <w:szCs w:val="22"/>
          <w:lang w:eastAsia="en-US"/>
        </w:rPr>
        <w:t xml:space="preserve">(UPF-Wert) </w:t>
      </w:r>
      <w:r w:rsidRPr="008E1607">
        <w:rPr>
          <w:rFonts w:ascii="Arial" w:eastAsia="Calibri" w:hAnsi="Arial" w:cs="Arial"/>
          <w:sz w:val="22"/>
          <w:szCs w:val="22"/>
          <w:lang w:eastAsia="en-US"/>
        </w:rPr>
        <w:t xml:space="preserve">der verschiedenen Stoffe in ihren Beschreibungen an. Ein Faktor von mindestens 50 steht für einen sehr guten Schutz gegen UV-Strahlung. </w:t>
      </w:r>
      <w:r w:rsidR="0020214B">
        <w:rPr>
          <w:rFonts w:ascii="Arial" w:eastAsia="Calibri" w:hAnsi="Arial" w:cs="Arial"/>
          <w:sz w:val="22"/>
          <w:szCs w:val="22"/>
          <w:lang w:eastAsia="en-US"/>
        </w:rPr>
        <w:t>Ab diesem</w:t>
      </w:r>
      <w:r w:rsidR="0020214B" w:rsidRPr="008E1607">
        <w:rPr>
          <w:rFonts w:ascii="Arial" w:eastAsia="Calibri" w:hAnsi="Arial" w:cs="Arial"/>
          <w:sz w:val="22"/>
          <w:szCs w:val="22"/>
          <w:lang w:eastAsia="en-US"/>
        </w:rPr>
        <w:t xml:space="preserve"> </w:t>
      </w:r>
      <w:r w:rsidRPr="008E1607">
        <w:rPr>
          <w:rFonts w:ascii="Arial" w:eastAsia="Calibri" w:hAnsi="Arial" w:cs="Arial"/>
          <w:sz w:val="22"/>
          <w:szCs w:val="22"/>
          <w:lang w:eastAsia="en-US"/>
        </w:rPr>
        <w:t xml:space="preserve">kann man zum Beispiel Kinder mit empfindlicher Haut </w:t>
      </w:r>
      <w:r w:rsidR="00B1315B" w:rsidRPr="008E1607">
        <w:rPr>
          <w:rFonts w:ascii="Arial" w:eastAsia="Calibri" w:hAnsi="Arial" w:cs="Arial"/>
          <w:sz w:val="22"/>
          <w:szCs w:val="22"/>
          <w:lang w:eastAsia="en-US"/>
        </w:rPr>
        <w:t>viel sicherer</w:t>
      </w:r>
      <w:r w:rsidRPr="008E1607">
        <w:rPr>
          <w:rFonts w:ascii="Arial" w:eastAsia="Calibri" w:hAnsi="Arial" w:cs="Arial"/>
          <w:sz w:val="22"/>
          <w:szCs w:val="22"/>
          <w:lang w:eastAsia="en-US"/>
        </w:rPr>
        <w:t xml:space="preserve"> im Schatten der Markise spielen lassen. Sonnenlicht kann aber nicht nur unserer Haut schaden, sondern auch dem Markisenstoff selbst. Markiseng</w:t>
      </w:r>
      <w:r w:rsidR="008E1607" w:rsidRPr="008E1607">
        <w:rPr>
          <w:rFonts w:ascii="Arial" w:eastAsia="Calibri" w:hAnsi="Arial" w:cs="Arial"/>
          <w:sz w:val="22"/>
          <w:szCs w:val="22"/>
          <w:lang w:eastAsia="en-US"/>
        </w:rPr>
        <w:t xml:space="preserve">ewebe aus Garnen, </w:t>
      </w:r>
      <w:r w:rsidRPr="008E1607">
        <w:rPr>
          <w:rFonts w:ascii="Arial" w:eastAsia="Calibri" w:hAnsi="Arial" w:cs="Arial"/>
          <w:sz w:val="22"/>
          <w:szCs w:val="22"/>
          <w:lang w:eastAsia="en-US"/>
        </w:rPr>
        <w:t>die nach</w:t>
      </w:r>
      <w:r w:rsidR="008E1607" w:rsidRPr="008E1607">
        <w:rPr>
          <w:rFonts w:ascii="Arial" w:eastAsia="Calibri" w:hAnsi="Arial" w:cs="Arial"/>
          <w:sz w:val="22"/>
          <w:szCs w:val="22"/>
          <w:lang w:eastAsia="en-US"/>
        </w:rPr>
        <w:t xml:space="preserve"> dem Spinnprozess </w:t>
      </w:r>
      <w:r w:rsidRPr="008E1607">
        <w:rPr>
          <w:rFonts w:ascii="Arial" w:eastAsia="Calibri" w:hAnsi="Arial" w:cs="Arial"/>
          <w:sz w:val="22"/>
          <w:szCs w:val="22"/>
          <w:lang w:eastAsia="en-US"/>
        </w:rPr>
        <w:t>gefärbt werden, sind kostengünstiger, aber nicht</w:t>
      </w:r>
      <w:r w:rsidR="008E1607" w:rsidRPr="008E1607">
        <w:rPr>
          <w:rFonts w:ascii="Arial" w:eastAsia="Calibri" w:hAnsi="Arial" w:cs="Arial"/>
          <w:sz w:val="22"/>
          <w:szCs w:val="22"/>
          <w:lang w:eastAsia="en-US"/>
        </w:rPr>
        <w:t xml:space="preserve"> so wetterbeständig und</w:t>
      </w:r>
      <w:r w:rsidRPr="008E1607">
        <w:rPr>
          <w:rFonts w:ascii="Arial" w:eastAsia="Calibri" w:hAnsi="Arial" w:cs="Arial"/>
          <w:sz w:val="22"/>
          <w:szCs w:val="22"/>
          <w:lang w:eastAsia="en-US"/>
        </w:rPr>
        <w:t xml:space="preserve"> lichtecht. </w:t>
      </w:r>
      <w:r w:rsidR="00851657" w:rsidRPr="008E1607">
        <w:rPr>
          <w:rFonts w:ascii="Arial" w:eastAsia="Calibri" w:hAnsi="Arial" w:cs="Arial"/>
          <w:sz w:val="22"/>
          <w:szCs w:val="22"/>
          <w:lang w:eastAsia="en-US"/>
        </w:rPr>
        <w:t>Markisenspezialist Stefan Brüggemann</w:t>
      </w:r>
      <w:r w:rsidRPr="008E1607">
        <w:rPr>
          <w:rFonts w:ascii="Arial" w:eastAsia="Calibri" w:hAnsi="Arial" w:cs="Arial"/>
          <w:sz w:val="22"/>
          <w:szCs w:val="22"/>
          <w:lang w:eastAsia="en-US"/>
        </w:rPr>
        <w:t xml:space="preserve"> von Weinor vergleicht das mit einem Radieschen: Außen schön rot, aber innen nicht durchgefärbt. Unter der Sonneneinstrahlung bleichen die Textilien daher schneller aus, Farben und Dekore verlieren an Brillanz. Wesentlich dauerhafter ist die sogenannte Spinndüsenfärbung. Dabei wird das Garn </w:t>
      </w:r>
      <w:r w:rsidR="008E1607" w:rsidRPr="008E1607">
        <w:rPr>
          <w:rFonts w:ascii="Arial" w:eastAsia="Calibri" w:hAnsi="Arial" w:cs="Arial"/>
          <w:sz w:val="22"/>
          <w:szCs w:val="22"/>
          <w:lang w:eastAsia="en-US"/>
        </w:rPr>
        <w:t xml:space="preserve">aus </w:t>
      </w:r>
      <w:r w:rsidRPr="008E1607">
        <w:rPr>
          <w:rFonts w:ascii="Arial" w:eastAsia="Calibri" w:hAnsi="Arial" w:cs="Arial"/>
          <w:sz w:val="22"/>
          <w:szCs w:val="22"/>
          <w:lang w:eastAsia="en-US"/>
        </w:rPr>
        <w:t xml:space="preserve">bereits </w:t>
      </w:r>
      <w:r w:rsidR="008E1607" w:rsidRPr="008E1607">
        <w:rPr>
          <w:rFonts w:ascii="Arial" w:eastAsia="Calibri" w:hAnsi="Arial" w:cs="Arial"/>
          <w:sz w:val="22"/>
          <w:szCs w:val="22"/>
          <w:lang w:eastAsia="en-US"/>
        </w:rPr>
        <w:t>durchgefärbten Fasern gesponnen</w:t>
      </w:r>
      <w:r w:rsidRPr="008E1607">
        <w:rPr>
          <w:rFonts w:ascii="Arial" w:eastAsia="Calibri" w:hAnsi="Arial" w:cs="Arial"/>
          <w:sz w:val="22"/>
          <w:szCs w:val="22"/>
          <w:lang w:eastAsia="en-US"/>
        </w:rPr>
        <w:t>.</w:t>
      </w:r>
      <w:r w:rsidR="008E1607" w:rsidRPr="008E1607">
        <w:rPr>
          <w:rFonts w:ascii="Arial" w:eastAsia="Calibri" w:hAnsi="Arial" w:cs="Arial"/>
          <w:sz w:val="22"/>
          <w:szCs w:val="22"/>
          <w:lang w:eastAsia="en-US"/>
        </w:rPr>
        <w:t xml:space="preserve"> „So</w:t>
      </w:r>
      <w:r w:rsidRPr="008E1607">
        <w:rPr>
          <w:rFonts w:ascii="Arial" w:eastAsia="Calibri" w:hAnsi="Arial" w:cs="Arial"/>
          <w:sz w:val="22"/>
          <w:szCs w:val="22"/>
          <w:lang w:eastAsia="en-US"/>
        </w:rPr>
        <w:t xml:space="preserve"> sitzt die Farbe in der Tiefe </w:t>
      </w:r>
      <w:r w:rsidR="00995B9A" w:rsidRPr="008E1607">
        <w:rPr>
          <w:rFonts w:ascii="Arial" w:eastAsia="Calibri" w:hAnsi="Arial" w:cs="Arial"/>
          <w:sz w:val="22"/>
          <w:szCs w:val="22"/>
          <w:lang w:eastAsia="en-US"/>
        </w:rPr>
        <w:t>–</w:t>
      </w:r>
      <w:r w:rsidRPr="008E1607">
        <w:rPr>
          <w:rFonts w:ascii="Arial" w:eastAsia="Calibri" w:hAnsi="Arial" w:cs="Arial"/>
          <w:sz w:val="22"/>
          <w:szCs w:val="22"/>
          <w:lang w:eastAsia="en-US"/>
        </w:rPr>
        <w:t xml:space="preserve"> wie bei einer </w:t>
      </w:r>
      <w:r w:rsidR="008E1607" w:rsidRPr="008E1607">
        <w:rPr>
          <w:rFonts w:ascii="Arial" w:eastAsia="Calibri" w:hAnsi="Arial" w:cs="Arial"/>
          <w:sz w:val="22"/>
          <w:szCs w:val="22"/>
          <w:lang w:eastAsia="en-US"/>
        </w:rPr>
        <w:t>Karotte“</w:t>
      </w:r>
      <w:r w:rsidRPr="008E1607">
        <w:rPr>
          <w:rFonts w:ascii="Arial" w:eastAsia="Calibri" w:hAnsi="Arial" w:cs="Arial"/>
          <w:sz w:val="22"/>
          <w:szCs w:val="22"/>
          <w:lang w:eastAsia="en-US"/>
        </w:rPr>
        <w:t xml:space="preserve">, erklärt </w:t>
      </w:r>
      <w:r w:rsidR="00851657" w:rsidRPr="008E1607">
        <w:rPr>
          <w:rFonts w:ascii="Arial" w:eastAsia="Calibri" w:hAnsi="Arial" w:cs="Arial"/>
          <w:sz w:val="22"/>
          <w:szCs w:val="22"/>
          <w:lang w:eastAsia="en-US"/>
        </w:rPr>
        <w:t>Stefan Brüggemann</w:t>
      </w:r>
      <w:r w:rsidRPr="008E1607">
        <w:rPr>
          <w:rFonts w:ascii="Arial" w:eastAsia="Calibri" w:hAnsi="Arial" w:cs="Arial"/>
          <w:sz w:val="22"/>
          <w:szCs w:val="22"/>
          <w:lang w:eastAsia="en-US"/>
        </w:rPr>
        <w:t xml:space="preserve">. Unter www.weinor.de/tuch-und-co gibt es dazu viele </w:t>
      </w:r>
      <w:r w:rsidR="005C7715">
        <w:rPr>
          <w:rFonts w:ascii="Arial" w:eastAsia="Calibri" w:hAnsi="Arial" w:cs="Arial"/>
          <w:sz w:val="22"/>
          <w:szCs w:val="22"/>
          <w:lang w:eastAsia="en-US"/>
        </w:rPr>
        <w:t>Infos</w:t>
      </w:r>
      <w:r w:rsidRPr="008E1607">
        <w:rPr>
          <w:rFonts w:ascii="Arial" w:eastAsia="Calibri" w:hAnsi="Arial" w:cs="Arial"/>
          <w:sz w:val="22"/>
          <w:szCs w:val="22"/>
          <w:lang w:eastAsia="en-US"/>
        </w:rPr>
        <w:t xml:space="preserve"> und eine Übersicht über aktuelle Tuchkollektionen.</w:t>
      </w:r>
    </w:p>
    <w:p w14:paraId="5AE72589" w14:textId="77777777" w:rsidR="00B1315B" w:rsidRPr="008E1607" w:rsidRDefault="00B1315B" w:rsidP="005E2D08">
      <w:pPr>
        <w:spacing w:after="200" w:line="360" w:lineRule="auto"/>
        <w:jc w:val="both"/>
        <w:rPr>
          <w:rFonts w:ascii="Arial" w:hAnsi="Arial" w:cs="Arial"/>
          <w:b/>
          <w:sz w:val="22"/>
          <w:szCs w:val="28"/>
        </w:rPr>
      </w:pPr>
    </w:p>
    <w:p w14:paraId="21F1E0B6" w14:textId="77777777" w:rsidR="002963AD" w:rsidRDefault="002963AD" w:rsidP="005E2D08">
      <w:pPr>
        <w:spacing w:after="200" w:line="360" w:lineRule="auto"/>
        <w:jc w:val="both"/>
        <w:rPr>
          <w:rFonts w:ascii="Arial" w:hAnsi="Arial" w:cs="Arial"/>
          <w:b/>
          <w:sz w:val="22"/>
          <w:szCs w:val="28"/>
        </w:rPr>
      </w:pPr>
    </w:p>
    <w:p w14:paraId="45AD96ED" w14:textId="77777777" w:rsidR="002963AD" w:rsidRDefault="002963AD" w:rsidP="005E2D08">
      <w:pPr>
        <w:spacing w:after="200" w:line="360" w:lineRule="auto"/>
        <w:jc w:val="both"/>
        <w:rPr>
          <w:rFonts w:ascii="Arial" w:hAnsi="Arial" w:cs="Arial"/>
          <w:b/>
          <w:sz w:val="22"/>
          <w:szCs w:val="28"/>
        </w:rPr>
      </w:pPr>
    </w:p>
    <w:p w14:paraId="4FC3CE9F" w14:textId="57467970" w:rsidR="005E2D08" w:rsidRPr="008E1607" w:rsidRDefault="00483584" w:rsidP="005E2D08">
      <w:pPr>
        <w:spacing w:after="200" w:line="360" w:lineRule="auto"/>
        <w:jc w:val="both"/>
        <w:rPr>
          <w:rFonts w:ascii="Arial" w:hAnsi="Arial" w:cs="Arial"/>
          <w:b/>
          <w:sz w:val="22"/>
          <w:szCs w:val="28"/>
        </w:rPr>
      </w:pPr>
      <w:r w:rsidRPr="008E1607">
        <w:rPr>
          <w:rFonts w:ascii="Arial" w:hAnsi="Arial" w:cs="Arial"/>
          <w:b/>
          <w:sz w:val="22"/>
          <w:szCs w:val="28"/>
        </w:rPr>
        <w:t>Langjährige Freude durch hochwertige Imprägnierung</w:t>
      </w:r>
    </w:p>
    <w:p w14:paraId="363B51EC" w14:textId="553DE1B9" w:rsidR="00EA53A6" w:rsidRPr="008E1607" w:rsidRDefault="00483584" w:rsidP="005E2D08">
      <w:pPr>
        <w:spacing w:line="360" w:lineRule="auto"/>
        <w:rPr>
          <w:rFonts w:ascii="Arial" w:hAnsi="Arial" w:cs="Arial"/>
          <w:b/>
          <w:sz w:val="22"/>
          <w:szCs w:val="22"/>
        </w:rPr>
      </w:pPr>
      <w:r w:rsidRPr="008E1607">
        <w:rPr>
          <w:rFonts w:ascii="Arial" w:eastAsia="Calibri" w:hAnsi="Arial" w:cs="Arial"/>
          <w:sz w:val="22"/>
          <w:szCs w:val="22"/>
          <w:lang w:eastAsia="en-US"/>
        </w:rPr>
        <w:t xml:space="preserve">Wer möchte, dass sein Markisentuch </w:t>
      </w:r>
      <w:r w:rsidR="00995B9A" w:rsidRPr="008E1607">
        <w:rPr>
          <w:rFonts w:ascii="Arial" w:eastAsia="Calibri" w:hAnsi="Arial" w:cs="Arial"/>
          <w:sz w:val="22"/>
          <w:szCs w:val="22"/>
          <w:lang w:eastAsia="en-US"/>
        </w:rPr>
        <w:t>dauerhaft schön bleibt</w:t>
      </w:r>
      <w:r w:rsidRPr="008E1607">
        <w:rPr>
          <w:rFonts w:ascii="Arial" w:eastAsia="Calibri" w:hAnsi="Arial" w:cs="Arial"/>
          <w:sz w:val="22"/>
          <w:szCs w:val="22"/>
          <w:lang w:eastAsia="en-US"/>
        </w:rPr>
        <w:t xml:space="preserve">, sollte Wert auf eine </w:t>
      </w:r>
      <w:r w:rsidR="00995B9A" w:rsidRPr="008E1607">
        <w:rPr>
          <w:rFonts w:ascii="Arial" w:eastAsia="Calibri" w:hAnsi="Arial" w:cs="Arial"/>
          <w:sz w:val="22"/>
          <w:szCs w:val="22"/>
          <w:lang w:eastAsia="en-US"/>
        </w:rPr>
        <w:t>gute</w:t>
      </w:r>
      <w:r w:rsidRPr="008E1607">
        <w:rPr>
          <w:rFonts w:ascii="Arial" w:eastAsia="Calibri" w:hAnsi="Arial" w:cs="Arial"/>
          <w:sz w:val="22"/>
          <w:szCs w:val="22"/>
          <w:lang w:eastAsia="en-US"/>
        </w:rPr>
        <w:t xml:space="preserve"> Imprägnierung legen. So verfügen </w:t>
      </w:r>
      <w:r w:rsidR="00995B9A" w:rsidRPr="008E1607">
        <w:rPr>
          <w:rFonts w:ascii="Arial" w:eastAsia="Calibri" w:hAnsi="Arial" w:cs="Arial"/>
          <w:sz w:val="22"/>
          <w:szCs w:val="22"/>
          <w:lang w:eastAsia="en-US"/>
        </w:rPr>
        <w:t xml:space="preserve">hochwertige </w:t>
      </w:r>
      <w:r w:rsidRPr="008E1607">
        <w:rPr>
          <w:rFonts w:ascii="Arial" w:eastAsia="Calibri" w:hAnsi="Arial" w:cs="Arial"/>
          <w:sz w:val="22"/>
          <w:szCs w:val="22"/>
          <w:lang w:eastAsia="en-US"/>
        </w:rPr>
        <w:t xml:space="preserve">Acryltücher </w:t>
      </w:r>
      <w:r w:rsidR="001B6D09" w:rsidRPr="008E1607">
        <w:rPr>
          <w:rFonts w:ascii="Arial" w:eastAsia="Calibri" w:hAnsi="Arial" w:cs="Arial"/>
          <w:sz w:val="22"/>
          <w:szCs w:val="22"/>
          <w:lang w:eastAsia="en-US"/>
        </w:rPr>
        <w:t xml:space="preserve">beispielsweise </w:t>
      </w:r>
      <w:r w:rsidRPr="008E1607">
        <w:rPr>
          <w:rFonts w:ascii="Arial" w:eastAsia="Calibri" w:hAnsi="Arial" w:cs="Arial"/>
          <w:sz w:val="22"/>
          <w:szCs w:val="22"/>
          <w:lang w:eastAsia="en-US"/>
        </w:rPr>
        <w:t xml:space="preserve">über eine Schutzschicht im mikroskopischen Bereich. Wie ein durchsichtiger Schutzschild legt sich die </w:t>
      </w:r>
      <w:r w:rsidR="008E1607" w:rsidRPr="008E1607">
        <w:rPr>
          <w:rFonts w:ascii="Arial" w:eastAsia="Calibri" w:hAnsi="Arial" w:cs="Arial"/>
          <w:sz w:val="22"/>
          <w:szCs w:val="22"/>
          <w:lang w:eastAsia="en-US"/>
        </w:rPr>
        <w:t>Veredelung</w:t>
      </w:r>
      <w:r w:rsidRPr="008E1607">
        <w:rPr>
          <w:rFonts w:ascii="Arial" w:eastAsia="Calibri" w:hAnsi="Arial" w:cs="Arial"/>
          <w:sz w:val="22"/>
          <w:szCs w:val="22"/>
          <w:lang w:eastAsia="en-US"/>
        </w:rPr>
        <w:t xml:space="preserve"> um die Tuchfasern und beugt so Verunreinigungen vor. Auf diese Weise </w:t>
      </w:r>
      <w:r w:rsidR="00E42B54" w:rsidRPr="008E1607">
        <w:rPr>
          <w:rFonts w:ascii="Arial" w:eastAsia="Calibri" w:hAnsi="Arial" w:cs="Arial"/>
          <w:sz w:val="22"/>
          <w:szCs w:val="22"/>
          <w:lang w:eastAsia="en-US"/>
        </w:rPr>
        <w:t>sind</w:t>
      </w:r>
      <w:r w:rsidRPr="008E1607">
        <w:rPr>
          <w:rFonts w:ascii="Arial" w:eastAsia="Calibri" w:hAnsi="Arial" w:cs="Arial"/>
          <w:sz w:val="22"/>
          <w:szCs w:val="22"/>
          <w:lang w:eastAsia="en-US"/>
        </w:rPr>
        <w:t xml:space="preserve"> die Tücher gleichermaßen wasserabstoßend wie schmutzabweisend. </w:t>
      </w:r>
      <w:r w:rsidR="001B6D09" w:rsidRPr="008E1607">
        <w:rPr>
          <w:rFonts w:ascii="Arial" w:eastAsia="Calibri" w:hAnsi="Arial" w:cs="Arial"/>
          <w:sz w:val="22"/>
          <w:szCs w:val="22"/>
          <w:lang w:eastAsia="en-US"/>
        </w:rPr>
        <w:t xml:space="preserve">Hausbesitzer, die ihre Markise häufig nutzen, </w:t>
      </w:r>
      <w:r w:rsidR="008E1607" w:rsidRPr="008E1607">
        <w:rPr>
          <w:rFonts w:ascii="Arial" w:eastAsia="Calibri" w:hAnsi="Arial" w:cs="Arial"/>
          <w:sz w:val="22"/>
          <w:szCs w:val="22"/>
          <w:lang w:eastAsia="en-US"/>
        </w:rPr>
        <w:t xml:space="preserve">haben durch das besondere Finish </w:t>
      </w:r>
      <w:r w:rsidR="008115E6">
        <w:rPr>
          <w:rFonts w:ascii="Arial" w:eastAsia="Calibri" w:hAnsi="Arial" w:cs="Arial"/>
          <w:sz w:val="22"/>
          <w:szCs w:val="22"/>
          <w:lang w:eastAsia="en-US"/>
        </w:rPr>
        <w:t>länger</w:t>
      </w:r>
      <w:r w:rsidR="008115E6" w:rsidRPr="008E1607">
        <w:rPr>
          <w:rFonts w:ascii="Arial" w:eastAsia="Calibri" w:hAnsi="Arial" w:cs="Arial"/>
          <w:sz w:val="22"/>
          <w:szCs w:val="22"/>
          <w:lang w:eastAsia="en-US"/>
        </w:rPr>
        <w:t xml:space="preserve"> </w:t>
      </w:r>
      <w:r w:rsidR="008E1607" w:rsidRPr="008E1607">
        <w:rPr>
          <w:rFonts w:ascii="Arial" w:eastAsia="Calibri" w:hAnsi="Arial" w:cs="Arial"/>
          <w:sz w:val="22"/>
          <w:szCs w:val="22"/>
          <w:lang w:eastAsia="en-US"/>
        </w:rPr>
        <w:t xml:space="preserve">Freude an ihrem Markisentuch.   </w:t>
      </w:r>
    </w:p>
    <w:p w14:paraId="718F7450" w14:textId="77777777" w:rsidR="00EA53A6" w:rsidRPr="008E1607" w:rsidRDefault="00EA53A6" w:rsidP="001C1845">
      <w:pPr>
        <w:spacing w:line="360" w:lineRule="auto"/>
        <w:rPr>
          <w:rFonts w:ascii="Arial" w:hAnsi="Arial" w:cs="Arial"/>
          <w:b/>
          <w:sz w:val="22"/>
          <w:szCs w:val="22"/>
        </w:rPr>
      </w:pPr>
    </w:p>
    <w:p w14:paraId="48CA1C2A" w14:textId="77777777" w:rsidR="00C83B70" w:rsidRPr="008E1607" w:rsidRDefault="00C83B70" w:rsidP="001C1845">
      <w:pPr>
        <w:spacing w:line="360" w:lineRule="auto"/>
        <w:rPr>
          <w:rFonts w:ascii="Arial" w:hAnsi="Arial" w:cs="Arial"/>
          <w:b/>
          <w:sz w:val="22"/>
          <w:szCs w:val="22"/>
        </w:rPr>
      </w:pPr>
    </w:p>
    <w:p w14:paraId="12F46893" w14:textId="549A916E" w:rsidR="005B1638" w:rsidRPr="008E1607" w:rsidRDefault="005B1638" w:rsidP="001C1845">
      <w:pPr>
        <w:spacing w:line="360" w:lineRule="auto"/>
        <w:rPr>
          <w:rFonts w:ascii="Arial" w:hAnsi="Arial" w:cs="Arial"/>
          <w:b/>
          <w:sz w:val="22"/>
          <w:szCs w:val="22"/>
        </w:rPr>
      </w:pPr>
      <w:r w:rsidRPr="008E1607">
        <w:rPr>
          <w:rFonts w:ascii="Arial" w:hAnsi="Arial" w:cs="Arial"/>
          <w:b/>
          <w:sz w:val="22"/>
          <w:szCs w:val="22"/>
        </w:rPr>
        <w:t>Medienkontakt weinor:</w:t>
      </w:r>
    </w:p>
    <w:p w14:paraId="455C8281" w14:textId="67F9AC3B" w:rsidR="005B1638" w:rsidRPr="008E1607" w:rsidRDefault="005B1638" w:rsidP="001C1845">
      <w:pPr>
        <w:spacing w:line="360" w:lineRule="auto"/>
        <w:rPr>
          <w:rFonts w:ascii="Arial" w:hAnsi="Arial" w:cs="Arial"/>
          <w:sz w:val="22"/>
          <w:szCs w:val="22"/>
        </w:rPr>
      </w:pPr>
      <w:r w:rsidRPr="008E1607">
        <w:rPr>
          <w:rFonts w:ascii="Arial" w:hAnsi="Arial" w:cs="Arial"/>
          <w:sz w:val="22"/>
          <w:szCs w:val="22"/>
        </w:rPr>
        <w:t>Christian Pätz</w:t>
      </w:r>
      <w:r w:rsidRPr="008E1607">
        <w:rPr>
          <w:rFonts w:ascii="Arial" w:hAnsi="Arial" w:cs="Arial"/>
          <w:sz w:val="22"/>
          <w:szCs w:val="22"/>
        </w:rPr>
        <w:br/>
        <w:t>Weinor GmbH &amp; Co. KG</w:t>
      </w:r>
      <w:r w:rsidRPr="008E1607">
        <w:rPr>
          <w:rFonts w:ascii="Arial" w:hAnsi="Arial" w:cs="Arial"/>
          <w:b/>
          <w:sz w:val="22"/>
          <w:szCs w:val="22"/>
        </w:rPr>
        <w:t xml:space="preserve"> </w:t>
      </w:r>
      <w:r w:rsidRPr="008E1607">
        <w:rPr>
          <w:b/>
          <w:sz w:val="22"/>
          <w:szCs w:val="22"/>
          <w:lang w:bidi="he-IL"/>
        </w:rPr>
        <w:t xml:space="preserve">|| </w:t>
      </w:r>
      <w:r w:rsidRPr="008E1607">
        <w:rPr>
          <w:rFonts w:ascii="Arial" w:hAnsi="Arial" w:cs="Arial"/>
          <w:sz w:val="22"/>
          <w:szCs w:val="22"/>
        </w:rPr>
        <w:t xml:space="preserve">Mathias-Brüggen-Str. </w:t>
      </w:r>
      <w:r w:rsidRPr="008E1607">
        <w:rPr>
          <w:rFonts w:ascii="Arial" w:hAnsi="Arial" w:cs="Arial"/>
          <w:sz w:val="22"/>
          <w:szCs w:val="22"/>
          <w:lang w:val="fr-FR"/>
        </w:rPr>
        <w:t xml:space="preserve">110 </w:t>
      </w:r>
      <w:r w:rsidRPr="008E1607">
        <w:rPr>
          <w:b/>
          <w:sz w:val="22"/>
          <w:szCs w:val="22"/>
          <w:lang w:val="fr-FR" w:bidi="he-IL"/>
        </w:rPr>
        <w:t>||</w:t>
      </w:r>
      <w:r w:rsidRPr="008E1607">
        <w:rPr>
          <w:rFonts w:ascii="Arial" w:hAnsi="Arial" w:cs="Arial"/>
          <w:sz w:val="22"/>
          <w:szCs w:val="22"/>
          <w:lang w:val="fr-FR"/>
        </w:rPr>
        <w:t xml:space="preserve"> 50829 </w:t>
      </w:r>
      <w:proofErr w:type="spellStart"/>
      <w:r w:rsidRPr="008E1607">
        <w:rPr>
          <w:rFonts w:ascii="Arial" w:hAnsi="Arial" w:cs="Arial"/>
          <w:sz w:val="22"/>
          <w:szCs w:val="22"/>
          <w:lang w:val="fr-FR"/>
        </w:rPr>
        <w:t>Köln</w:t>
      </w:r>
      <w:proofErr w:type="spellEnd"/>
      <w:r w:rsidRPr="008E1607">
        <w:rPr>
          <w:rFonts w:ascii="Arial" w:hAnsi="Arial" w:cs="Arial"/>
          <w:sz w:val="22"/>
          <w:szCs w:val="22"/>
          <w:lang w:val="fr-FR"/>
        </w:rPr>
        <w:br/>
        <w:t xml:space="preserve">Mail: cpaetz@weinor.de </w:t>
      </w:r>
      <w:r w:rsidRPr="008E1607">
        <w:rPr>
          <w:b/>
          <w:sz w:val="22"/>
          <w:szCs w:val="22"/>
          <w:lang w:val="fr-FR" w:bidi="he-IL"/>
        </w:rPr>
        <w:t xml:space="preserve">|| </w:t>
      </w:r>
      <w:hyperlink r:id="rId8" w:history="1">
        <w:r w:rsidRPr="008E1607">
          <w:rPr>
            <w:rStyle w:val="Hyperlink"/>
            <w:rFonts w:ascii="Arial" w:hAnsi="Arial" w:cs="Arial"/>
            <w:color w:val="auto"/>
            <w:sz w:val="22"/>
            <w:szCs w:val="22"/>
            <w:lang w:val="fr-FR"/>
          </w:rPr>
          <w:t>weinor.de</w:t>
        </w:r>
      </w:hyperlink>
      <w:r w:rsidRPr="008E1607">
        <w:rPr>
          <w:rFonts w:ascii="Arial" w:hAnsi="Arial" w:cs="Arial"/>
          <w:sz w:val="22"/>
          <w:szCs w:val="22"/>
          <w:lang w:val="fr-FR"/>
        </w:rPr>
        <w:br/>
      </w:r>
      <w:r w:rsidRPr="008E1607">
        <w:rPr>
          <w:rFonts w:ascii="Arial" w:hAnsi="Arial" w:cs="Arial"/>
          <w:sz w:val="22"/>
          <w:szCs w:val="22"/>
        </w:rPr>
        <w:t xml:space="preserve">Tel.: 0221 / 597 09 265 </w:t>
      </w:r>
      <w:r w:rsidRPr="008E1607">
        <w:rPr>
          <w:b/>
          <w:sz w:val="22"/>
          <w:szCs w:val="22"/>
          <w:lang w:bidi="he-IL"/>
        </w:rPr>
        <w:t xml:space="preserve">|| </w:t>
      </w:r>
      <w:r w:rsidRPr="008E1607">
        <w:rPr>
          <w:rFonts w:ascii="Arial" w:hAnsi="Arial" w:cs="Arial"/>
          <w:sz w:val="22"/>
          <w:szCs w:val="22"/>
        </w:rPr>
        <w:t>Fax: 0221/ 595 11 89</w:t>
      </w:r>
    </w:p>
    <w:p w14:paraId="362D67A2" w14:textId="78332C35" w:rsidR="003A15CB" w:rsidRPr="008E1607" w:rsidRDefault="003A15CB">
      <w:pPr>
        <w:rPr>
          <w:rFonts w:ascii="Arial" w:hAnsi="Arial" w:cs="Arial"/>
          <w:b/>
          <w:sz w:val="22"/>
          <w:szCs w:val="22"/>
          <w:u w:val="single"/>
        </w:rPr>
      </w:pPr>
    </w:p>
    <w:p w14:paraId="08EA3619" w14:textId="77777777" w:rsidR="003A15CB" w:rsidRPr="008E1607" w:rsidRDefault="003A15CB" w:rsidP="001C1845">
      <w:pPr>
        <w:spacing w:line="360" w:lineRule="auto"/>
        <w:jc w:val="both"/>
        <w:rPr>
          <w:rFonts w:ascii="Arial" w:hAnsi="Arial" w:cs="Arial"/>
          <w:b/>
          <w:sz w:val="22"/>
          <w:szCs w:val="22"/>
          <w:u w:val="single"/>
        </w:rPr>
      </w:pPr>
    </w:p>
    <w:p w14:paraId="088EACE4" w14:textId="77777777" w:rsidR="00C83B70" w:rsidRPr="008E1607" w:rsidRDefault="00C83B70">
      <w:pPr>
        <w:rPr>
          <w:rFonts w:ascii="Arial" w:hAnsi="Arial" w:cs="Arial"/>
          <w:b/>
          <w:sz w:val="22"/>
          <w:szCs w:val="22"/>
          <w:u w:val="single"/>
        </w:rPr>
      </w:pPr>
      <w:r w:rsidRPr="008E1607">
        <w:rPr>
          <w:rFonts w:ascii="Arial" w:hAnsi="Arial" w:cs="Arial"/>
          <w:b/>
          <w:sz w:val="22"/>
          <w:szCs w:val="22"/>
          <w:u w:val="single"/>
        </w:rPr>
        <w:br w:type="page"/>
      </w:r>
    </w:p>
    <w:p w14:paraId="2097C26B" w14:textId="0CA74855" w:rsidR="00B90042" w:rsidRPr="008E1607" w:rsidRDefault="00B90042" w:rsidP="001C1845">
      <w:pPr>
        <w:spacing w:line="360" w:lineRule="auto"/>
        <w:jc w:val="both"/>
        <w:rPr>
          <w:rFonts w:ascii="Arial" w:hAnsi="Arial" w:cs="Arial"/>
          <w:b/>
          <w:sz w:val="22"/>
          <w:szCs w:val="22"/>
          <w:u w:val="single"/>
        </w:rPr>
      </w:pPr>
      <w:r w:rsidRPr="008E1607">
        <w:rPr>
          <w:rFonts w:ascii="Arial" w:hAnsi="Arial" w:cs="Arial"/>
          <w:b/>
          <w:sz w:val="22"/>
          <w:szCs w:val="22"/>
          <w:u w:val="single"/>
        </w:rPr>
        <w:lastRenderedPageBreak/>
        <w:t>Bildmaterial:</w:t>
      </w:r>
      <w:r w:rsidR="00647093" w:rsidRPr="008E1607">
        <w:rPr>
          <w:rFonts w:ascii="Arial" w:hAnsi="Arial" w:cs="Arial"/>
          <w:b/>
          <w:sz w:val="22"/>
          <w:szCs w:val="22"/>
          <w:u w:val="single"/>
        </w:rPr>
        <w:br/>
      </w:r>
    </w:p>
    <w:p w14:paraId="73B489DE" w14:textId="69BB78BF" w:rsidR="00C062D3" w:rsidRPr="008E1607" w:rsidRDefault="002D0584" w:rsidP="001C1845">
      <w:pPr>
        <w:spacing w:line="360" w:lineRule="auto"/>
        <w:jc w:val="both"/>
        <w:rPr>
          <w:rFonts w:ascii="Arial" w:hAnsi="Arial" w:cs="Arial"/>
          <w:b/>
          <w:sz w:val="22"/>
          <w:szCs w:val="22"/>
        </w:rPr>
      </w:pPr>
      <w:r w:rsidRPr="002D0584">
        <w:rPr>
          <w:rFonts w:ascii="Arial" w:hAnsi="Arial" w:cs="Arial"/>
          <w:b/>
          <w:noProof/>
          <w:sz w:val="22"/>
          <w:szCs w:val="22"/>
        </w:rPr>
        <w:drawing>
          <wp:inline distT="0" distB="0" distL="0" distR="0" wp14:anchorId="58141B7D" wp14:editId="01AFE89D">
            <wp:extent cx="2565285" cy="192405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9260" cy="1949532"/>
                    </a:xfrm>
                    <a:prstGeom prst="rect">
                      <a:avLst/>
                    </a:prstGeom>
                  </pic:spPr>
                </pic:pic>
              </a:graphicData>
            </a:graphic>
          </wp:inline>
        </w:drawing>
      </w:r>
    </w:p>
    <w:p w14:paraId="67BA8BA2" w14:textId="77FBC388" w:rsidR="00781C46" w:rsidRPr="008E1607" w:rsidRDefault="00C062D3" w:rsidP="001C1845">
      <w:pPr>
        <w:spacing w:line="360" w:lineRule="auto"/>
        <w:jc w:val="both"/>
        <w:rPr>
          <w:rFonts w:ascii="Arial" w:hAnsi="Arial" w:cs="Arial"/>
          <w:sz w:val="22"/>
          <w:szCs w:val="22"/>
        </w:rPr>
      </w:pPr>
      <w:r w:rsidRPr="008E1607">
        <w:rPr>
          <w:rFonts w:ascii="Arial" w:hAnsi="Arial" w:cs="Arial"/>
          <w:b/>
          <w:sz w:val="22"/>
          <w:szCs w:val="22"/>
        </w:rPr>
        <w:t>Bild 1</w:t>
      </w:r>
      <w:r w:rsidR="00626EA0" w:rsidRPr="008E1607">
        <w:rPr>
          <w:rFonts w:ascii="Arial" w:hAnsi="Arial" w:cs="Arial"/>
          <w:b/>
          <w:sz w:val="22"/>
          <w:szCs w:val="22"/>
        </w:rPr>
        <w:t>:</w:t>
      </w:r>
    </w:p>
    <w:p w14:paraId="69434B6F" w14:textId="398F093C" w:rsidR="00C062D3" w:rsidRPr="008E1607" w:rsidRDefault="005E2D08" w:rsidP="005E2D08">
      <w:pPr>
        <w:spacing w:line="360" w:lineRule="auto"/>
        <w:jc w:val="both"/>
        <w:rPr>
          <w:rFonts w:ascii="Arial" w:hAnsi="Arial" w:cs="Arial"/>
          <w:sz w:val="22"/>
          <w:szCs w:val="22"/>
        </w:rPr>
      </w:pPr>
      <w:r w:rsidRPr="008E1607">
        <w:rPr>
          <w:rFonts w:ascii="Arial" w:hAnsi="Arial" w:cs="Arial"/>
          <w:sz w:val="22"/>
          <w:szCs w:val="22"/>
        </w:rPr>
        <w:t xml:space="preserve">Alle Markisen bieten Sonnenschutz. Wie gut ihr Schutz gegen gefährliche UV-Strahlung ist, hängt von der Stoffqualität </w:t>
      </w:r>
      <w:r w:rsidR="008115E6">
        <w:rPr>
          <w:rFonts w:ascii="Arial" w:hAnsi="Arial" w:cs="Arial"/>
          <w:sz w:val="22"/>
          <w:szCs w:val="22"/>
        </w:rPr>
        <w:t>ab</w:t>
      </w:r>
      <w:r w:rsidRPr="008E1607">
        <w:rPr>
          <w:rFonts w:ascii="Arial" w:hAnsi="Arial" w:cs="Arial"/>
          <w:sz w:val="22"/>
          <w:szCs w:val="22"/>
        </w:rPr>
        <w:t>.</w:t>
      </w:r>
    </w:p>
    <w:p w14:paraId="1DB802D2" w14:textId="119921F5" w:rsidR="00C062D3" w:rsidRPr="008E1607" w:rsidRDefault="00C062D3" w:rsidP="001C1845">
      <w:pPr>
        <w:spacing w:line="360" w:lineRule="auto"/>
        <w:jc w:val="both"/>
        <w:rPr>
          <w:rFonts w:ascii="Arial" w:hAnsi="Arial" w:cs="Arial"/>
          <w:b/>
          <w:sz w:val="22"/>
          <w:szCs w:val="22"/>
        </w:rPr>
      </w:pPr>
    </w:p>
    <w:p w14:paraId="3AB8666E" w14:textId="669C2FCE" w:rsidR="00851657" w:rsidRPr="008E1607" w:rsidRDefault="00851657" w:rsidP="001C1845">
      <w:pPr>
        <w:spacing w:line="360" w:lineRule="auto"/>
        <w:jc w:val="both"/>
        <w:rPr>
          <w:rFonts w:ascii="Arial" w:hAnsi="Arial" w:cs="Arial"/>
          <w:b/>
          <w:sz w:val="22"/>
          <w:szCs w:val="22"/>
        </w:rPr>
      </w:pPr>
      <w:r w:rsidRPr="008E1607">
        <w:rPr>
          <w:noProof/>
        </w:rPr>
        <w:drawing>
          <wp:inline distT="0" distB="0" distL="0" distR="0" wp14:anchorId="1A977FF4" wp14:editId="7516F9F4">
            <wp:extent cx="2581954" cy="172212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9457" cy="1727124"/>
                    </a:xfrm>
                    <a:prstGeom prst="rect">
                      <a:avLst/>
                    </a:prstGeom>
                    <a:noFill/>
                    <a:ln>
                      <a:noFill/>
                    </a:ln>
                  </pic:spPr>
                </pic:pic>
              </a:graphicData>
            </a:graphic>
          </wp:inline>
        </w:drawing>
      </w:r>
    </w:p>
    <w:p w14:paraId="4DC4F940" w14:textId="2C358EE7" w:rsidR="00626EA0" w:rsidRPr="008E1607" w:rsidRDefault="00C062D3" w:rsidP="001C1845">
      <w:pPr>
        <w:spacing w:line="360" w:lineRule="auto"/>
        <w:jc w:val="both"/>
        <w:rPr>
          <w:rFonts w:ascii="Arial" w:hAnsi="Arial" w:cs="Arial"/>
          <w:b/>
          <w:sz w:val="22"/>
          <w:szCs w:val="22"/>
        </w:rPr>
      </w:pPr>
      <w:r w:rsidRPr="008E1607">
        <w:rPr>
          <w:rFonts w:ascii="Arial" w:hAnsi="Arial" w:cs="Arial"/>
          <w:b/>
          <w:sz w:val="22"/>
          <w:szCs w:val="22"/>
        </w:rPr>
        <w:t>Bild 2</w:t>
      </w:r>
      <w:r w:rsidR="00626EA0" w:rsidRPr="008E1607">
        <w:rPr>
          <w:rFonts w:ascii="Arial" w:hAnsi="Arial" w:cs="Arial"/>
          <w:b/>
          <w:sz w:val="22"/>
          <w:szCs w:val="22"/>
        </w:rPr>
        <w:t>:</w:t>
      </w:r>
    </w:p>
    <w:p w14:paraId="6F3895A5" w14:textId="7897EE14" w:rsidR="00626EA0" w:rsidRPr="008E1607" w:rsidRDefault="005E2D08" w:rsidP="005E2D08">
      <w:pPr>
        <w:spacing w:line="360" w:lineRule="auto"/>
        <w:jc w:val="both"/>
        <w:rPr>
          <w:rFonts w:ascii="Arial" w:hAnsi="Arial" w:cs="Arial"/>
          <w:sz w:val="22"/>
          <w:szCs w:val="22"/>
        </w:rPr>
      </w:pPr>
      <w:r w:rsidRPr="008E1607">
        <w:rPr>
          <w:rFonts w:ascii="Arial" w:hAnsi="Arial" w:cs="Arial"/>
          <w:sz w:val="22"/>
          <w:szCs w:val="22"/>
        </w:rPr>
        <w:t>Gute Markisenstoffe sind bereits bei der Garnherstellung so gefärbt, dass sie auch bei intensiver Sonneneinstrahlung lange ihre Farbbrillanz behalten.</w:t>
      </w:r>
    </w:p>
    <w:p w14:paraId="779579BC" w14:textId="586DEB31" w:rsidR="005E2D08" w:rsidRPr="008E1607" w:rsidRDefault="005E2D08" w:rsidP="005E2D08">
      <w:pPr>
        <w:spacing w:line="360" w:lineRule="auto"/>
        <w:jc w:val="both"/>
        <w:rPr>
          <w:rFonts w:ascii="Arial" w:hAnsi="Arial" w:cs="Arial"/>
          <w:sz w:val="22"/>
          <w:szCs w:val="22"/>
        </w:rPr>
      </w:pPr>
    </w:p>
    <w:p w14:paraId="0BE4996A" w14:textId="1031FA15" w:rsidR="00450300" w:rsidRPr="008E1607" w:rsidRDefault="00450300" w:rsidP="005E2D08">
      <w:pPr>
        <w:spacing w:line="360" w:lineRule="auto"/>
        <w:jc w:val="both"/>
        <w:rPr>
          <w:rFonts w:ascii="Arial" w:hAnsi="Arial" w:cs="Arial"/>
          <w:sz w:val="22"/>
          <w:szCs w:val="22"/>
        </w:rPr>
      </w:pPr>
      <w:r w:rsidRPr="008E1607">
        <w:rPr>
          <w:noProof/>
        </w:rPr>
        <w:lastRenderedPageBreak/>
        <w:drawing>
          <wp:inline distT="0" distB="0" distL="0" distR="0" wp14:anchorId="0EA6FD03" wp14:editId="0AD00601">
            <wp:extent cx="2601281" cy="265176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2200" cy="2662891"/>
                    </a:xfrm>
                    <a:prstGeom prst="rect">
                      <a:avLst/>
                    </a:prstGeom>
                    <a:noFill/>
                    <a:ln>
                      <a:noFill/>
                    </a:ln>
                  </pic:spPr>
                </pic:pic>
              </a:graphicData>
            </a:graphic>
          </wp:inline>
        </w:drawing>
      </w:r>
    </w:p>
    <w:p w14:paraId="76B2DB96" w14:textId="10074293" w:rsidR="005E2D08" w:rsidRPr="008E1607" w:rsidRDefault="005E2D08" w:rsidP="005E2D08">
      <w:pPr>
        <w:spacing w:line="360" w:lineRule="auto"/>
        <w:jc w:val="both"/>
        <w:rPr>
          <w:rFonts w:ascii="Arial" w:hAnsi="Arial" w:cs="Arial"/>
          <w:b/>
          <w:bCs/>
          <w:sz w:val="22"/>
          <w:szCs w:val="22"/>
        </w:rPr>
      </w:pPr>
      <w:r w:rsidRPr="008E1607">
        <w:rPr>
          <w:rFonts w:ascii="Arial" w:hAnsi="Arial" w:cs="Arial"/>
          <w:b/>
          <w:bCs/>
          <w:sz w:val="22"/>
          <w:szCs w:val="22"/>
        </w:rPr>
        <w:t>Bild 3:</w:t>
      </w:r>
    </w:p>
    <w:p w14:paraId="0191B9D4" w14:textId="055412A2" w:rsidR="005E2D08" w:rsidRPr="008E1607" w:rsidRDefault="00FA2572" w:rsidP="005E2D08">
      <w:pPr>
        <w:spacing w:line="360" w:lineRule="auto"/>
        <w:jc w:val="both"/>
        <w:rPr>
          <w:rFonts w:ascii="Arial" w:hAnsi="Arial" w:cs="Arial"/>
          <w:sz w:val="22"/>
          <w:szCs w:val="22"/>
        </w:rPr>
      </w:pPr>
      <w:r>
        <w:rPr>
          <w:rFonts w:ascii="Arial" w:hAnsi="Arial" w:cs="Arial"/>
          <w:sz w:val="22"/>
          <w:szCs w:val="22"/>
        </w:rPr>
        <w:t>Gut geschützt unterm</w:t>
      </w:r>
      <w:r w:rsidR="005E2D08" w:rsidRPr="008E1607">
        <w:rPr>
          <w:rFonts w:ascii="Arial" w:hAnsi="Arial" w:cs="Arial"/>
          <w:sz w:val="22"/>
          <w:szCs w:val="22"/>
        </w:rPr>
        <w:t xml:space="preserve"> Markisendach: Auf den UV</w:t>
      </w:r>
      <w:r w:rsidR="00995B9A" w:rsidRPr="008E1607">
        <w:rPr>
          <w:rFonts w:ascii="Arial" w:hAnsi="Arial" w:cs="Arial"/>
          <w:sz w:val="22"/>
          <w:szCs w:val="22"/>
        </w:rPr>
        <w:t>-</w:t>
      </w:r>
      <w:r w:rsidR="005E2D08" w:rsidRPr="008E1607">
        <w:rPr>
          <w:rFonts w:ascii="Arial" w:hAnsi="Arial" w:cs="Arial"/>
          <w:sz w:val="22"/>
          <w:szCs w:val="22"/>
        </w:rPr>
        <w:t>Lichtschutzfaktor des Stoffs kommt es an.</w:t>
      </w:r>
    </w:p>
    <w:p w14:paraId="1C1CF3F0" w14:textId="77777777" w:rsidR="005E2D08" w:rsidRPr="008E1607" w:rsidRDefault="005E2D08" w:rsidP="005E2D08">
      <w:pPr>
        <w:spacing w:line="360" w:lineRule="auto"/>
        <w:jc w:val="both"/>
        <w:rPr>
          <w:rFonts w:ascii="Arial" w:hAnsi="Arial" w:cs="Arial"/>
          <w:sz w:val="22"/>
          <w:szCs w:val="22"/>
        </w:rPr>
      </w:pPr>
    </w:p>
    <w:p w14:paraId="640CC68D" w14:textId="5929EFA7" w:rsidR="00450300" w:rsidRPr="008E1607" w:rsidRDefault="00450300" w:rsidP="00C83B70">
      <w:pPr>
        <w:spacing w:line="360" w:lineRule="auto"/>
        <w:rPr>
          <w:rFonts w:ascii="Arial" w:hAnsi="Arial" w:cs="Arial"/>
          <w:sz w:val="22"/>
          <w:szCs w:val="22"/>
        </w:rPr>
      </w:pPr>
    </w:p>
    <w:p w14:paraId="38DBD11B" w14:textId="76C96F82" w:rsidR="00450300" w:rsidRPr="008E1607" w:rsidRDefault="00450300" w:rsidP="00C83B70">
      <w:pPr>
        <w:spacing w:line="360" w:lineRule="auto"/>
        <w:rPr>
          <w:rFonts w:ascii="Arial" w:hAnsi="Arial" w:cs="Arial"/>
          <w:bCs/>
          <w:sz w:val="22"/>
          <w:szCs w:val="22"/>
        </w:rPr>
      </w:pPr>
      <w:r w:rsidRPr="008E1607">
        <w:rPr>
          <w:rFonts w:ascii="Arial" w:hAnsi="Arial" w:cs="Arial"/>
          <w:bCs/>
          <w:noProof/>
          <w:sz w:val="22"/>
          <w:szCs w:val="22"/>
        </w:rPr>
        <w:drawing>
          <wp:inline distT="0" distB="0" distL="0" distR="0" wp14:anchorId="48725282" wp14:editId="378F7931">
            <wp:extent cx="2414270" cy="2700655"/>
            <wp:effectExtent l="0" t="0" r="508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4270" cy="2700655"/>
                    </a:xfrm>
                    <a:prstGeom prst="rect">
                      <a:avLst/>
                    </a:prstGeom>
                    <a:noFill/>
                  </pic:spPr>
                </pic:pic>
              </a:graphicData>
            </a:graphic>
          </wp:inline>
        </w:drawing>
      </w:r>
    </w:p>
    <w:p w14:paraId="28C7D181" w14:textId="1BFE5C00" w:rsidR="00450300" w:rsidRPr="008E1607" w:rsidRDefault="00450300" w:rsidP="00C83B70">
      <w:pPr>
        <w:spacing w:line="360" w:lineRule="auto"/>
        <w:rPr>
          <w:rFonts w:ascii="Arial" w:hAnsi="Arial" w:cs="Arial"/>
          <w:b/>
          <w:sz w:val="22"/>
          <w:szCs w:val="22"/>
        </w:rPr>
      </w:pPr>
      <w:r w:rsidRPr="008E1607">
        <w:rPr>
          <w:rFonts w:ascii="Arial" w:hAnsi="Arial" w:cs="Arial"/>
          <w:b/>
          <w:sz w:val="22"/>
          <w:szCs w:val="22"/>
        </w:rPr>
        <w:t>Bild 4:</w:t>
      </w:r>
    </w:p>
    <w:p w14:paraId="081C1F1B" w14:textId="28FC034B" w:rsidR="00450300" w:rsidRPr="008E1607" w:rsidRDefault="00995B9A" w:rsidP="00C83B70">
      <w:pPr>
        <w:spacing w:line="360" w:lineRule="auto"/>
        <w:rPr>
          <w:rFonts w:ascii="Arial" w:hAnsi="Arial" w:cs="Arial"/>
          <w:bCs/>
          <w:sz w:val="22"/>
          <w:szCs w:val="22"/>
        </w:rPr>
      </w:pPr>
      <w:r w:rsidRPr="008E1607">
        <w:rPr>
          <w:rFonts w:ascii="Arial" w:hAnsi="Arial" w:cs="Arial"/>
          <w:bCs/>
          <w:sz w:val="22"/>
          <w:szCs w:val="22"/>
        </w:rPr>
        <w:t xml:space="preserve">Mit einer schmutzabweisenden Imprägnierung bleibt das Markisentuch auch bei häufigem Einsatz lange schön.  </w:t>
      </w:r>
    </w:p>
    <w:p w14:paraId="0CD130AA" w14:textId="77777777" w:rsidR="00450300" w:rsidRPr="008E1607" w:rsidRDefault="00450300" w:rsidP="00450300">
      <w:pPr>
        <w:spacing w:line="360" w:lineRule="auto"/>
        <w:rPr>
          <w:rFonts w:ascii="Arial" w:hAnsi="Arial" w:cs="Arial"/>
          <w:sz w:val="22"/>
          <w:szCs w:val="22"/>
        </w:rPr>
      </w:pPr>
    </w:p>
    <w:p w14:paraId="2F139002" w14:textId="6454E70F" w:rsidR="00450300" w:rsidRPr="00450300" w:rsidRDefault="00450300" w:rsidP="00C83B70">
      <w:pPr>
        <w:spacing w:line="360" w:lineRule="auto"/>
        <w:rPr>
          <w:rFonts w:ascii="Arial" w:hAnsi="Arial" w:cs="Arial"/>
          <w:bCs/>
          <w:sz w:val="22"/>
          <w:szCs w:val="22"/>
        </w:rPr>
      </w:pPr>
      <w:r w:rsidRPr="008E1607">
        <w:rPr>
          <w:rFonts w:ascii="Arial" w:hAnsi="Arial" w:cs="Arial"/>
          <w:sz w:val="22"/>
          <w:szCs w:val="22"/>
        </w:rPr>
        <w:t>Fotos: Weinor GmbH &amp; Co. KG</w:t>
      </w:r>
      <w:r w:rsidRPr="005E2D08">
        <w:rPr>
          <w:rFonts w:ascii="Arial" w:hAnsi="Arial" w:cs="Arial"/>
          <w:sz w:val="22"/>
          <w:szCs w:val="22"/>
        </w:rPr>
        <w:t xml:space="preserve"> </w:t>
      </w:r>
    </w:p>
    <w:sectPr w:rsidR="00450300" w:rsidRPr="00450300" w:rsidSect="005B1638">
      <w:headerReference w:type="default" r:id="rId13"/>
      <w:pgSz w:w="11906" w:h="16838"/>
      <w:pgMar w:top="3119" w:right="3119"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523AF" w14:textId="77777777" w:rsidR="002C603E" w:rsidRDefault="002C603E" w:rsidP="006B5BC1">
      <w:r>
        <w:separator/>
      </w:r>
    </w:p>
  </w:endnote>
  <w:endnote w:type="continuationSeparator" w:id="0">
    <w:p w14:paraId="1B1EFE37" w14:textId="77777777" w:rsidR="002C603E" w:rsidRDefault="002C603E"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panose1 w:val="020B0803040304020203"/>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A264F" w14:textId="77777777" w:rsidR="002C603E" w:rsidRDefault="002C603E" w:rsidP="006B5BC1">
      <w:r>
        <w:separator/>
      </w:r>
    </w:p>
  </w:footnote>
  <w:footnote w:type="continuationSeparator" w:id="0">
    <w:p w14:paraId="0C0FF82D" w14:textId="77777777" w:rsidR="002C603E" w:rsidRDefault="002C603E"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165C" w14:textId="77777777" w:rsidR="006B5BC1" w:rsidRDefault="006B5BC1">
    <w:pPr>
      <w:pStyle w:val="Kopfzeile"/>
    </w:pPr>
    <w:r>
      <w:rPr>
        <w:noProof/>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16cid:durableId="1035276366">
    <w:abstractNumId w:val="9"/>
  </w:num>
  <w:num w:numId="2" w16cid:durableId="880478164">
    <w:abstractNumId w:val="15"/>
  </w:num>
  <w:num w:numId="3" w16cid:durableId="1004626543">
    <w:abstractNumId w:val="11"/>
  </w:num>
  <w:num w:numId="4" w16cid:durableId="2088920418">
    <w:abstractNumId w:val="4"/>
  </w:num>
  <w:num w:numId="5" w16cid:durableId="2000302211">
    <w:abstractNumId w:val="12"/>
  </w:num>
  <w:num w:numId="6" w16cid:durableId="624237139">
    <w:abstractNumId w:val="16"/>
  </w:num>
  <w:num w:numId="7" w16cid:durableId="1747994725">
    <w:abstractNumId w:val="14"/>
  </w:num>
  <w:num w:numId="8" w16cid:durableId="1336569920">
    <w:abstractNumId w:val="5"/>
  </w:num>
  <w:num w:numId="9" w16cid:durableId="2122063155">
    <w:abstractNumId w:val="6"/>
  </w:num>
  <w:num w:numId="10" w16cid:durableId="1229654803">
    <w:abstractNumId w:val="7"/>
  </w:num>
  <w:num w:numId="11" w16cid:durableId="1617760995">
    <w:abstractNumId w:val="17"/>
  </w:num>
  <w:num w:numId="12" w16cid:durableId="1422029087">
    <w:abstractNumId w:val="18"/>
  </w:num>
  <w:num w:numId="13" w16cid:durableId="376273935">
    <w:abstractNumId w:val="13"/>
  </w:num>
  <w:num w:numId="14" w16cid:durableId="957494342">
    <w:abstractNumId w:val="0"/>
  </w:num>
  <w:num w:numId="15" w16cid:durableId="1542016412">
    <w:abstractNumId w:val="1"/>
  </w:num>
  <w:num w:numId="16" w16cid:durableId="1447040098">
    <w:abstractNumId w:val="4"/>
  </w:num>
  <w:num w:numId="17" w16cid:durableId="1514803879">
    <w:abstractNumId w:val="10"/>
  </w:num>
  <w:num w:numId="18" w16cid:durableId="50732971">
    <w:abstractNumId w:val="3"/>
  </w:num>
  <w:num w:numId="19" w16cid:durableId="1477600957">
    <w:abstractNumId w:val="2"/>
  </w:num>
  <w:num w:numId="20" w16cid:durableId="85343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D00"/>
    <w:rsid w:val="0000233F"/>
    <w:rsid w:val="000039B0"/>
    <w:rsid w:val="00006ECA"/>
    <w:rsid w:val="00010C3C"/>
    <w:rsid w:val="00017A8C"/>
    <w:rsid w:val="00022585"/>
    <w:rsid w:val="000307AF"/>
    <w:rsid w:val="00032B3B"/>
    <w:rsid w:val="0003623D"/>
    <w:rsid w:val="00056904"/>
    <w:rsid w:val="000574A6"/>
    <w:rsid w:val="00061538"/>
    <w:rsid w:val="0006157C"/>
    <w:rsid w:val="00066F07"/>
    <w:rsid w:val="000725B9"/>
    <w:rsid w:val="000854C5"/>
    <w:rsid w:val="00086BF9"/>
    <w:rsid w:val="000878EF"/>
    <w:rsid w:val="00091E62"/>
    <w:rsid w:val="000959E4"/>
    <w:rsid w:val="000A0D2B"/>
    <w:rsid w:val="000A6291"/>
    <w:rsid w:val="000B3BC2"/>
    <w:rsid w:val="000D76C8"/>
    <w:rsid w:val="000E1DEA"/>
    <w:rsid w:val="000E3AC4"/>
    <w:rsid w:val="000E4BF0"/>
    <w:rsid w:val="000E7C3D"/>
    <w:rsid w:val="000F3E63"/>
    <w:rsid w:val="001043E0"/>
    <w:rsid w:val="00107B23"/>
    <w:rsid w:val="0011298F"/>
    <w:rsid w:val="00122080"/>
    <w:rsid w:val="00124C92"/>
    <w:rsid w:val="00125D23"/>
    <w:rsid w:val="00132499"/>
    <w:rsid w:val="00142C6C"/>
    <w:rsid w:val="00143189"/>
    <w:rsid w:val="001450D9"/>
    <w:rsid w:val="00150CFD"/>
    <w:rsid w:val="00153046"/>
    <w:rsid w:val="0015402F"/>
    <w:rsid w:val="00160BBB"/>
    <w:rsid w:val="00162F74"/>
    <w:rsid w:val="00170865"/>
    <w:rsid w:val="00173601"/>
    <w:rsid w:val="00174E36"/>
    <w:rsid w:val="00175CF9"/>
    <w:rsid w:val="0019702F"/>
    <w:rsid w:val="00197C5B"/>
    <w:rsid w:val="001A6512"/>
    <w:rsid w:val="001B5376"/>
    <w:rsid w:val="001B6D09"/>
    <w:rsid w:val="001C1845"/>
    <w:rsid w:val="001D21F6"/>
    <w:rsid w:val="001D644B"/>
    <w:rsid w:val="001E0D4E"/>
    <w:rsid w:val="001E72BD"/>
    <w:rsid w:val="00201590"/>
    <w:rsid w:val="0020214B"/>
    <w:rsid w:val="00202C23"/>
    <w:rsid w:val="00206557"/>
    <w:rsid w:val="00212393"/>
    <w:rsid w:val="002173ED"/>
    <w:rsid w:val="00223500"/>
    <w:rsid w:val="00224504"/>
    <w:rsid w:val="0022637E"/>
    <w:rsid w:val="0023180E"/>
    <w:rsid w:val="00241182"/>
    <w:rsid w:val="00243FAD"/>
    <w:rsid w:val="00257E99"/>
    <w:rsid w:val="00273155"/>
    <w:rsid w:val="00276C34"/>
    <w:rsid w:val="00281271"/>
    <w:rsid w:val="002904BA"/>
    <w:rsid w:val="00291D2B"/>
    <w:rsid w:val="00292478"/>
    <w:rsid w:val="00294156"/>
    <w:rsid w:val="002947CC"/>
    <w:rsid w:val="002963AD"/>
    <w:rsid w:val="002A2915"/>
    <w:rsid w:val="002A6F51"/>
    <w:rsid w:val="002B1362"/>
    <w:rsid w:val="002B75A8"/>
    <w:rsid w:val="002C3AF3"/>
    <w:rsid w:val="002C4ACF"/>
    <w:rsid w:val="002C603E"/>
    <w:rsid w:val="002C627A"/>
    <w:rsid w:val="002D0584"/>
    <w:rsid w:val="002D4526"/>
    <w:rsid w:val="002D5006"/>
    <w:rsid w:val="002E651C"/>
    <w:rsid w:val="002E6A63"/>
    <w:rsid w:val="002E7E51"/>
    <w:rsid w:val="00300CE9"/>
    <w:rsid w:val="00301C3D"/>
    <w:rsid w:val="003035C2"/>
    <w:rsid w:val="0030415B"/>
    <w:rsid w:val="00304A46"/>
    <w:rsid w:val="0031110D"/>
    <w:rsid w:val="0031310F"/>
    <w:rsid w:val="003170DE"/>
    <w:rsid w:val="003215A3"/>
    <w:rsid w:val="003263DA"/>
    <w:rsid w:val="00330A70"/>
    <w:rsid w:val="00333662"/>
    <w:rsid w:val="00333A37"/>
    <w:rsid w:val="00334619"/>
    <w:rsid w:val="003417BB"/>
    <w:rsid w:val="00345CAE"/>
    <w:rsid w:val="003473F9"/>
    <w:rsid w:val="00354113"/>
    <w:rsid w:val="00366941"/>
    <w:rsid w:val="0037714E"/>
    <w:rsid w:val="00377D6C"/>
    <w:rsid w:val="00381FF3"/>
    <w:rsid w:val="0038791A"/>
    <w:rsid w:val="003975B9"/>
    <w:rsid w:val="003A15CB"/>
    <w:rsid w:val="003B0C39"/>
    <w:rsid w:val="003B38E5"/>
    <w:rsid w:val="003B3D43"/>
    <w:rsid w:val="003B43AD"/>
    <w:rsid w:val="003B4DE4"/>
    <w:rsid w:val="003C03ED"/>
    <w:rsid w:val="003C0A7D"/>
    <w:rsid w:val="003C5AF9"/>
    <w:rsid w:val="003D23C9"/>
    <w:rsid w:val="003D273A"/>
    <w:rsid w:val="003D753A"/>
    <w:rsid w:val="003E0ADE"/>
    <w:rsid w:val="003E5211"/>
    <w:rsid w:val="003E6C15"/>
    <w:rsid w:val="003F7462"/>
    <w:rsid w:val="004017C7"/>
    <w:rsid w:val="00404A85"/>
    <w:rsid w:val="00411D00"/>
    <w:rsid w:val="0041447E"/>
    <w:rsid w:val="004211D3"/>
    <w:rsid w:val="004217AB"/>
    <w:rsid w:val="00423197"/>
    <w:rsid w:val="00427616"/>
    <w:rsid w:val="00431F78"/>
    <w:rsid w:val="00437AA0"/>
    <w:rsid w:val="00437ADB"/>
    <w:rsid w:val="00445096"/>
    <w:rsid w:val="00445465"/>
    <w:rsid w:val="004464C0"/>
    <w:rsid w:val="00450300"/>
    <w:rsid w:val="004608CE"/>
    <w:rsid w:val="00465677"/>
    <w:rsid w:val="004663F9"/>
    <w:rsid w:val="004736CD"/>
    <w:rsid w:val="004753F1"/>
    <w:rsid w:val="00483584"/>
    <w:rsid w:val="00485EA0"/>
    <w:rsid w:val="00492FF7"/>
    <w:rsid w:val="004938B4"/>
    <w:rsid w:val="00493BFE"/>
    <w:rsid w:val="00497E7C"/>
    <w:rsid w:val="004A02A8"/>
    <w:rsid w:val="004A0A32"/>
    <w:rsid w:val="004A1F2F"/>
    <w:rsid w:val="004B4755"/>
    <w:rsid w:val="004B599B"/>
    <w:rsid w:val="004B6D2F"/>
    <w:rsid w:val="004C209A"/>
    <w:rsid w:val="004C2F8F"/>
    <w:rsid w:val="004D696E"/>
    <w:rsid w:val="004E2221"/>
    <w:rsid w:val="004E2A6D"/>
    <w:rsid w:val="004E5A52"/>
    <w:rsid w:val="004E5EC5"/>
    <w:rsid w:val="004E6054"/>
    <w:rsid w:val="004F220D"/>
    <w:rsid w:val="004F3BC1"/>
    <w:rsid w:val="004F57CE"/>
    <w:rsid w:val="004F6A7D"/>
    <w:rsid w:val="004F6DCD"/>
    <w:rsid w:val="004F7D6E"/>
    <w:rsid w:val="00503155"/>
    <w:rsid w:val="00506B21"/>
    <w:rsid w:val="005143D7"/>
    <w:rsid w:val="00517C30"/>
    <w:rsid w:val="00517E43"/>
    <w:rsid w:val="0052225D"/>
    <w:rsid w:val="00522D25"/>
    <w:rsid w:val="0052402A"/>
    <w:rsid w:val="00527FC2"/>
    <w:rsid w:val="0053263F"/>
    <w:rsid w:val="00533751"/>
    <w:rsid w:val="00534B07"/>
    <w:rsid w:val="005358BA"/>
    <w:rsid w:val="00535939"/>
    <w:rsid w:val="00536860"/>
    <w:rsid w:val="00537DD4"/>
    <w:rsid w:val="00541397"/>
    <w:rsid w:val="00542ACB"/>
    <w:rsid w:val="00543D14"/>
    <w:rsid w:val="00543F90"/>
    <w:rsid w:val="005447BF"/>
    <w:rsid w:val="00545A6C"/>
    <w:rsid w:val="0054649C"/>
    <w:rsid w:val="00547094"/>
    <w:rsid w:val="00547443"/>
    <w:rsid w:val="00547DDF"/>
    <w:rsid w:val="00554073"/>
    <w:rsid w:val="00554ED7"/>
    <w:rsid w:val="00555ABE"/>
    <w:rsid w:val="00556A22"/>
    <w:rsid w:val="00556E63"/>
    <w:rsid w:val="00564E3B"/>
    <w:rsid w:val="00575616"/>
    <w:rsid w:val="00583D67"/>
    <w:rsid w:val="00587C0D"/>
    <w:rsid w:val="005901F7"/>
    <w:rsid w:val="00592EDE"/>
    <w:rsid w:val="00597629"/>
    <w:rsid w:val="005A0554"/>
    <w:rsid w:val="005A3C1B"/>
    <w:rsid w:val="005A5FBD"/>
    <w:rsid w:val="005B06C7"/>
    <w:rsid w:val="005B1638"/>
    <w:rsid w:val="005B1670"/>
    <w:rsid w:val="005C232A"/>
    <w:rsid w:val="005C7715"/>
    <w:rsid w:val="005E2D08"/>
    <w:rsid w:val="005E61B7"/>
    <w:rsid w:val="005E7AD9"/>
    <w:rsid w:val="005E7C83"/>
    <w:rsid w:val="006118E1"/>
    <w:rsid w:val="006119BF"/>
    <w:rsid w:val="00616716"/>
    <w:rsid w:val="00623AF0"/>
    <w:rsid w:val="00626EA0"/>
    <w:rsid w:val="00642EEC"/>
    <w:rsid w:val="00644CF6"/>
    <w:rsid w:val="00647093"/>
    <w:rsid w:val="00664395"/>
    <w:rsid w:val="00664FEF"/>
    <w:rsid w:val="0066566C"/>
    <w:rsid w:val="00665987"/>
    <w:rsid w:val="006679E2"/>
    <w:rsid w:val="00676F6A"/>
    <w:rsid w:val="006834F3"/>
    <w:rsid w:val="00684032"/>
    <w:rsid w:val="00684EC8"/>
    <w:rsid w:val="006869D7"/>
    <w:rsid w:val="00687523"/>
    <w:rsid w:val="006A17F6"/>
    <w:rsid w:val="006A3B93"/>
    <w:rsid w:val="006A5969"/>
    <w:rsid w:val="006B5BC1"/>
    <w:rsid w:val="006B7254"/>
    <w:rsid w:val="006C2F31"/>
    <w:rsid w:val="006C2F93"/>
    <w:rsid w:val="006C5231"/>
    <w:rsid w:val="006D5855"/>
    <w:rsid w:val="006E7DEB"/>
    <w:rsid w:val="00705D59"/>
    <w:rsid w:val="00710275"/>
    <w:rsid w:val="0071361C"/>
    <w:rsid w:val="00723E0E"/>
    <w:rsid w:val="00727FDB"/>
    <w:rsid w:val="00740239"/>
    <w:rsid w:val="00745CE2"/>
    <w:rsid w:val="00747AF3"/>
    <w:rsid w:val="00751C1F"/>
    <w:rsid w:val="00755067"/>
    <w:rsid w:val="00764C79"/>
    <w:rsid w:val="00770072"/>
    <w:rsid w:val="0077017F"/>
    <w:rsid w:val="0077310B"/>
    <w:rsid w:val="00775E31"/>
    <w:rsid w:val="00776043"/>
    <w:rsid w:val="00776F45"/>
    <w:rsid w:val="00781C46"/>
    <w:rsid w:val="007827D7"/>
    <w:rsid w:val="007934E4"/>
    <w:rsid w:val="00793E3C"/>
    <w:rsid w:val="007A41D7"/>
    <w:rsid w:val="007A5494"/>
    <w:rsid w:val="007A65E3"/>
    <w:rsid w:val="007A6D66"/>
    <w:rsid w:val="007B29A5"/>
    <w:rsid w:val="007B5633"/>
    <w:rsid w:val="007C2BFC"/>
    <w:rsid w:val="007D2F7D"/>
    <w:rsid w:val="007D467F"/>
    <w:rsid w:val="007D5BA3"/>
    <w:rsid w:val="007E1A06"/>
    <w:rsid w:val="007E7762"/>
    <w:rsid w:val="007F134C"/>
    <w:rsid w:val="007F44CD"/>
    <w:rsid w:val="0080071E"/>
    <w:rsid w:val="0080730E"/>
    <w:rsid w:val="008115E6"/>
    <w:rsid w:val="00811633"/>
    <w:rsid w:val="00817203"/>
    <w:rsid w:val="00817823"/>
    <w:rsid w:val="0082116F"/>
    <w:rsid w:val="008244EB"/>
    <w:rsid w:val="0084056E"/>
    <w:rsid w:val="00851657"/>
    <w:rsid w:val="008549FF"/>
    <w:rsid w:val="00863670"/>
    <w:rsid w:val="00892015"/>
    <w:rsid w:val="008929F1"/>
    <w:rsid w:val="0089338A"/>
    <w:rsid w:val="00893C3B"/>
    <w:rsid w:val="00895FE4"/>
    <w:rsid w:val="008A3A87"/>
    <w:rsid w:val="008A469C"/>
    <w:rsid w:val="008B1666"/>
    <w:rsid w:val="008B692A"/>
    <w:rsid w:val="008B755A"/>
    <w:rsid w:val="008E0CAC"/>
    <w:rsid w:val="008E1607"/>
    <w:rsid w:val="009048EF"/>
    <w:rsid w:val="00914024"/>
    <w:rsid w:val="0091722D"/>
    <w:rsid w:val="009265A8"/>
    <w:rsid w:val="00930A01"/>
    <w:rsid w:val="00931577"/>
    <w:rsid w:val="00934C0C"/>
    <w:rsid w:val="00943415"/>
    <w:rsid w:val="00945514"/>
    <w:rsid w:val="009550FD"/>
    <w:rsid w:val="0095514A"/>
    <w:rsid w:val="00956541"/>
    <w:rsid w:val="0096241F"/>
    <w:rsid w:val="00970C2D"/>
    <w:rsid w:val="00971F0E"/>
    <w:rsid w:val="00980769"/>
    <w:rsid w:val="009816C8"/>
    <w:rsid w:val="00981757"/>
    <w:rsid w:val="009824B2"/>
    <w:rsid w:val="0098375F"/>
    <w:rsid w:val="00991F44"/>
    <w:rsid w:val="00995B9A"/>
    <w:rsid w:val="009961D3"/>
    <w:rsid w:val="009A6A10"/>
    <w:rsid w:val="009A7216"/>
    <w:rsid w:val="009B5E32"/>
    <w:rsid w:val="009B7916"/>
    <w:rsid w:val="009C1F05"/>
    <w:rsid w:val="009C5215"/>
    <w:rsid w:val="009D18D0"/>
    <w:rsid w:val="009D2DD3"/>
    <w:rsid w:val="009D4E19"/>
    <w:rsid w:val="009E286A"/>
    <w:rsid w:val="009E5649"/>
    <w:rsid w:val="009F45F3"/>
    <w:rsid w:val="009F6F26"/>
    <w:rsid w:val="00A26C52"/>
    <w:rsid w:val="00A337AA"/>
    <w:rsid w:val="00A41C9C"/>
    <w:rsid w:val="00A4536E"/>
    <w:rsid w:val="00A45835"/>
    <w:rsid w:val="00A47CB8"/>
    <w:rsid w:val="00A53BEA"/>
    <w:rsid w:val="00A55887"/>
    <w:rsid w:val="00A56DFB"/>
    <w:rsid w:val="00A575B8"/>
    <w:rsid w:val="00A62F3D"/>
    <w:rsid w:val="00A73E96"/>
    <w:rsid w:val="00A75F77"/>
    <w:rsid w:val="00A76701"/>
    <w:rsid w:val="00A92281"/>
    <w:rsid w:val="00AA319B"/>
    <w:rsid w:val="00AA38E4"/>
    <w:rsid w:val="00AA6C69"/>
    <w:rsid w:val="00AA7B33"/>
    <w:rsid w:val="00AB2798"/>
    <w:rsid w:val="00AB7BA2"/>
    <w:rsid w:val="00AD10FC"/>
    <w:rsid w:val="00AD2AF0"/>
    <w:rsid w:val="00AD38EB"/>
    <w:rsid w:val="00AE6C2E"/>
    <w:rsid w:val="00AF1734"/>
    <w:rsid w:val="00B00265"/>
    <w:rsid w:val="00B00871"/>
    <w:rsid w:val="00B00EEE"/>
    <w:rsid w:val="00B118DC"/>
    <w:rsid w:val="00B130AA"/>
    <w:rsid w:val="00B1315B"/>
    <w:rsid w:val="00B15276"/>
    <w:rsid w:val="00B152EA"/>
    <w:rsid w:val="00B2309B"/>
    <w:rsid w:val="00B23459"/>
    <w:rsid w:val="00B23F23"/>
    <w:rsid w:val="00B366ED"/>
    <w:rsid w:val="00B36EEE"/>
    <w:rsid w:val="00B37849"/>
    <w:rsid w:val="00B46171"/>
    <w:rsid w:val="00B47B1A"/>
    <w:rsid w:val="00B50D5E"/>
    <w:rsid w:val="00B52240"/>
    <w:rsid w:val="00B55C22"/>
    <w:rsid w:val="00B75952"/>
    <w:rsid w:val="00B75E41"/>
    <w:rsid w:val="00B90042"/>
    <w:rsid w:val="00B90923"/>
    <w:rsid w:val="00B90BA0"/>
    <w:rsid w:val="00B918A1"/>
    <w:rsid w:val="00B95F8C"/>
    <w:rsid w:val="00BB682F"/>
    <w:rsid w:val="00BC0AC9"/>
    <w:rsid w:val="00BC14AF"/>
    <w:rsid w:val="00BC2F5D"/>
    <w:rsid w:val="00BD1380"/>
    <w:rsid w:val="00BD2E56"/>
    <w:rsid w:val="00BD4DCE"/>
    <w:rsid w:val="00BD542E"/>
    <w:rsid w:val="00BE0DE7"/>
    <w:rsid w:val="00BE10D3"/>
    <w:rsid w:val="00BE2F9C"/>
    <w:rsid w:val="00BE6744"/>
    <w:rsid w:val="00BF1594"/>
    <w:rsid w:val="00BF1616"/>
    <w:rsid w:val="00BF5B17"/>
    <w:rsid w:val="00BF666B"/>
    <w:rsid w:val="00BF6BB1"/>
    <w:rsid w:val="00BF741D"/>
    <w:rsid w:val="00C062D3"/>
    <w:rsid w:val="00C16C50"/>
    <w:rsid w:val="00C17657"/>
    <w:rsid w:val="00C179C5"/>
    <w:rsid w:val="00C21ADB"/>
    <w:rsid w:val="00C24449"/>
    <w:rsid w:val="00C263A4"/>
    <w:rsid w:val="00C26C1B"/>
    <w:rsid w:val="00C2780D"/>
    <w:rsid w:val="00C34FB8"/>
    <w:rsid w:val="00C37B83"/>
    <w:rsid w:val="00C41E9D"/>
    <w:rsid w:val="00C4492F"/>
    <w:rsid w:val="00C473CE"/>
    <w:rsid w:val="00C47E32"/>
    <w:rsid w:val="00C52199"/>
    <w:rsid w:val="00C60DEB"/>
    <w:rsid w:val="00C6141F"/>
    <w:rsid w:val="00C63F70"/>
    <w:rsid w:val="00C729DE"/>
    <w:rsid w:val="00C75C50"/>
    <w:rsid w:val="00C764E6"/>
    <w:rsid w:val="00C83B70"/>
    <w:rsid w:val="00C84459"/>
    <w:rsid w:val="00C8706F"/>
    <w:rsid w:val="00C91341"/>
    <w:rsid w:val="00C9329F"/>
    <w:rsid w:val="00C94234"/>
    <w:rsid w:val="00CA0D7F"/>
    <w:rsid w:val="00CA735A"/>
    <w:rsid w:val="00CB4AD2"/>
    <w:rsid w:val="00CB5F37"/>
    <w:rsid w:val="00CC596E"/>
    <w:rsid w:val="00CD5ABB"/>
    <w:rsid w:val="00CE1777"/>
    <w:rsid w:val="00CE1BAE"/>
    <w:rsid w:val="00CE7CD3"/>
    <w:rsid w:val="00CF3A7D"/>
    <w:rsid w:val="00D02093"/>
    <w:rsid w:val="00D040B7"/>
    <w:rsid w:val="00D100A9"/>
    <w:rsid w:val="00D105DA"/>
    <w:rsid w:val="00D10A39"/>
    <w:rsid w:val="00D170F4"/>
    <w:rsid w:val="00D201E2"/>
    <w:rsid w:val="00D27DB6"/>
    <w:rsid w:val="00D33B74"/>
    <w:rsid w:val="00D36DDF"/>
    <w:rsid w:val="00D42FB3"/>
    <w:rsid w:val="00D45F5A"/>
    <w:rsid w:val="00D511D4"/>
    <w:rsid w:val="00D5753E"/>
    <w:rsid w:val="00D70F4D"/>
    <w:rsid w:val="00D76DD8"/>
    <w:rsid w:val="00D80943"/>
    <w:rsid w:val="00D900D0"/>
    <w:rsid w:val="00D9072F"/>
    <w:rsid w:val="00D92B28"/>
    <w:rsid w:val="00D96B0B"/>
    <w:rsid w:val="00D9720F"/>
    <w:rsid w:val="00DA2361"/>
    <w:rsid w:val="00DA2769"/>
    <w:rsid w:val="00DA29E8"/>
    <w:rsid w:val="00DB2E32"/>
    <w:rsid w:val="00DB3EAA"/>
    <w:rsid w:val="00DC01D5"/>
    <w:rsid w:val="00DC4597"/>
    <w:rsid w:val="00DD2E3F"/>
    <w:rsid w:val="00DE4FEA"/>
    <w:rsid w:val="00DF0956"/>
    <w:rsid w:val="00DF3F51"/>
    <w:rsid w:val="00DF51FE"/>
    <w:rsid w:val="00E059FD"/>
    <w:rsid w:val="00E12A4C"/>
    <w:rsid w:val="00E266E4"/>
    <w:rsid w:val="00E3131A"/>
    <w:rsid w:val="00E40274"/>
    <w:rsid w:val="00E42B54"/>
    <w:rsid w:val="00E50318"/>
    <w:rsid w:val="00E53ED6"/>
    <w:rsid w:val="00E54B4D"/>
    <w:rsid w:val="00E5639A"/>
    <w:rsid w:val="00E61708"/>
    <w:rsid w:val="00E64A8D"/>
    <w:rsid w:val="00E701E6"/>
    <w:rsid w:val="00E72BA7"/>
    <w:rsid w:val="00E72E18"/>
    <w:rsid w:val="00E75F4F"/>
    <w:rsid w:val="00E76438"/>
    <w:rsid w:val="00E76879"/>
    <w:rsid w:val="00E91222"/>
    <w:rsid w:val="00EA032C"/>
    <w:rsid w:val="00EA40D8"/>
    <w:rsid w:val="00EA53A6"/>
    <w:rsid w:val="00EA6F96"/>
    <w:rsid w:val="00EB19FF"/>
    <w:rsid w:val="00EB352E"/>
    <w:rsid w:val="00EB373A"/>
    <w:rsid w:val="00EB5BC9"/>
    <w:rsid w:val="00EC2E04"/>
    <w:rsid w:val="00EC57E2"/>
    <w:rsid w:val="00ED4F9C"/>
    <w:rsid w:val="00ED76B6"/>
    <w:rsid w:val="00EE0D5C"/>
    <w:rsid w:val="00EE253B"/>
    <w:rsid w:val="00EE4EC9"/>
    <w:rsid w:val="00EF4F96"/>
    <w:rsid w:val="00F01B6D"/>
    <w:rsid w:val="00F2306F"/>
    <w:rsid w:val="00F23772"/>
    <w:rsid w:val="00F24EF7"/>
    <w:rsid w:val="00F31437"/>
    <w:rsid w:val="00F31C28"/>
    <w:rsid w:val="00F3257B"/>
    <w:rsid w:val="00F374D1"/>
    <w:rsid w:val="00F45890"/>
    <w:rsid w:val="00F50A46"/>
    <w:rsid w:val="00F611BB"/>
    <w:rsid w:val="00F679AD"/>
    <w:rsid w:val="00F76366"/>
    <w:rsid w:val="00F77559"/>
    <w:rsid w:val="00F81106"/>
    <w:rsid w:val="00F85392"/>
    <w:rsid w:val="00F943DD"/>
    <w:rsid w:val="00FA2572"/>
    <w:rsid w:val="00FB31C2"/>
    <w:rsid w:val="00FB449A"/>
    <w:rsid w:val="00FB493C"/>
    <w:rsid w:val="00FB6283"/>
    <w:rsid w:val="00FB6C1E"/>
    <w:rsid w:val="00FC68C0"/>
    <w:rsid w:val="00FC6E23"/>
    <w:rsid w:val="00FD0B6C"/>
    <w:rsid w:val="00FD2A49"/>
    <w:rsid w:val="00FD3A23"/>
    <w:rsid w:val="00FD4722"/>
    <w:rsid w:val="00FD5C9E"/>
    <w:rsid w:val="00FE187E"/>
    <w:rsid w:val="00FE7C2C"/>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uiPriority w:val="22"/>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paragraph" w:customStyle="1" w:styleId="bodytext">
    <w:name w:val="bodytext"/>
    <w:basedOn w:val="Standard"/>
    <w:rsid w:val="005B1638"/>
    <w:pPr>
      <w:spacing w:before="100" w:beforeAutospacing="1" w:after="100" w:afterAutospacing="1"/>
    </w:pPr>
    <w:rPr>
      <w:szCs w:val="24"/>
    </w:rPr>
  </w:style>
  <w:style w:type="paragraph" w:customStyle="1" w:styleId="s10">
    <w:name w:val="s10"/>
    <w:basedOn w:val="Standard"/>
    <w:uiPriority w:val="99"/>
    <w:rsid w:val="00150CFD"/>
    <w:pPr>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645356962">
      <w:bodyDiv w:val="1"/>
      <w:marLeft w:val="0"/>
      <w:marRight w:val="0"/>
      <w:marTop w:val="0"/>
      <w:marBottom w:val="0"/>
      <w:divBdr>
        <w:top w:val="none" w:sz="0" w:space="0" w:color="auto"/>
        <w:left w:val="none" w:sz="0" w:space="0" w:color="auto"/>
        <w:bottom w:val="none" w:sz="0" w:space="0" w:color="auto"/>
        <w:right w:val="none" w:sz="0" w:space="0" w:color="auto"/>
      </w:divBdr>
    </w:div>
    <w:div w:id="197605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inor.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2E53F-6DF6-47C3-AA88-5E02BA30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415</Words>
  <Characters>2618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3027</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Christian Pätz</cp:lastModifiedBy>
  <cp:revision>3</cp:revision>
  <cp:lastPrinted>2022-05-18T13:38:00Z</cp:lastPrinted>
  <dcterms:created xsi:type="dcterms:W3CDTF">2022-05-19T05:57:00Z</dcterms:created>
  <dcterms:modified xsi:type="dcterms:W3CDTF">2022-05-19T05:59:00Z</dcterms:modified>
</cp:coreProperties>
</file>